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1E" w:rsidRDefault="00717B1E" w:rsidP="00115BD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0C38">
        <w:rPr>
          <w:rFonts w:ascii="Helvetica" w:hAnsi="Helvetica" w:cs="Helvetica"/>
          <w:noProof/>
          <w:lang w:eastAsia="pl-PL"/>
        </w:rPr>
        <w:drawing>
          <wp:inline distT="0" distB="0" distL="0" distR="0" wp14:anchorId="109D83F4" wp14:editId="05DBD474">
            <wp:extent cx="5760720" cy="342265"/>
            <wp:effectExtent l="0" t="0" r="0" b="635"/>
            <wp:docPr id="1150568702" name="Obraz 1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68702" name="Obraz 1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1E" w:rsidRDefault="00717B1E" w:rsidP="00115BD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BD1" w:rsidRDefault="00115BD1" w:rsidP="00115B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Projekt </w:t>
      </w:r>
      <w:r w:rsidRPr="00115BD1">
        <w:rPr>
          <w:rFonts w:ascii="Times New Roman" w:hAnsi="Times New Roman"/>
          <w:b/>
          <w:bCs/>
          <w:sz w:val="28"/>
          <w:szCs w:val="28"/>
        </w:rPr>
        <w:t>„C</w:t>
      </w:r>
      <w:r>
        <w:rPr>
          <w:rFonts w:ascii="Times New Roman" w:hAnsi="Times New Roman"/>
          <w:b/>
          <w:bCs/>
          <w:sz w:val="28"/>
          <w:szCs w:val="28"/>
        </w:rPr>
        <w:t xml:space="preserve">yfrowi Eksperci w przedszkolach </w:t>
      </w:r>
      <w:r w:rsidRPr="00115BD1">
        <w:rPr>
          <w:rFonts w:ascii="Times New Roman" w:hAnsi="Times New Roman"/>
          <w:b/>
          <w:bCs/>
          <w:sz w:val="28"/>
          <w:szCs w:val="28"/>
        </w:rPr>
        <w:t>w podregionie bytomskim, częstochowskim, katowickim i sosnowieckim”</w:t>
      </w:r>
      <w:r w:rsidRPr="00115BD1">
        <w:rPr>
          <w:rFonts w:ascii="Times New Roman" w:hAnsi="Times New Roman"/>
          <w:sz w:val="28"/>
          <w:szCs w:val="28"/>
        </w:rPr>
        <w:t>.</w:t>
      </w:r>
    </w:p>
    <w:p w:rsidR="00C017FD" w:rsidRPr="00115BD1" w:rsidRDefault="00115BD1" w:rsidP="00115B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roku szkolnym 2024/2025 </w:t>
      </w:r>
      <w:r w:rsidR="005E3827" w:rsidRPr="00115BD1">
        <w:rPr>
          <w:rFonts w:ascii="Times New Roman" w:hAnsi="Times New Roman"/>
          <w:sz w:val="28"/>
          <w:szCs w:val="28"/>
        </w:rPr>
        <w:t xml:space="preserve"> uczestniczy</w:t>
      </w:r>
      <w:r>
        <w:rPr>
          <w:rFonts w:ascii="Times New Roman" w:hAnsi="Times New Roman"/>
          <w:sz w:val="28"/>
          <w:szCs w:val="28"/>
        </w:rPr>
        <w:t>my</w:t>
      </w:r>
      <w:r w:rsidR="005E3827" w:rsidRPr="00115BD1">
        <w:rPr>
          <w:rFonts w:ascii="Times New Roman" w:hAnsi="Times New Roman"/>
          <w:sz w:val="28"/>
          <w:szCs w:val="28"/>
        </w:rPr>
        <w:t xml:space="preserve"> w projekcie</w:t>
      </w:r>
      <w:r w:rsidR="00C017FD" w:rsidRPr="00115BD1">
        <w:rPr>
          <w:rFonts w:ascii="Times New Roman" w:hAnsi="Times New Roman"/>
          <w:sz w:val="28"/>
          <w:szCs w:val="28"/>
        </w:rPr>
        <w:t xml:space="preserve"> </w:t>
      </w:r>
      <w:r w:rsidR="005E3827" w:rsidRPr="00115BD1">
        <w:rPr>
          <w:rFonts w:ascii="Times New Roman" w:hAnsi="Times New Roman"/>
          <w:sz w:val="28"/>
          <w:szCs w:val="28"/>
        </w:rPr>
        <w:t xml:space="preserve"> </w:t>
      </w:r>
      <w:r w:rsidR="00C017FD" w:rsidRPr="00115BD1">
        <w:rPr>
          <w:rFonts w:ascii="Times New Roman" w:hAnsi="Times New Roman"/>
          <w:sz w:val="28"/>
          <w:szCs w:val="28"/>
        </w:rPr>
        <w:t xml:space="preserve">realizowanym przez Ostatecznego Odbiorcę Wsparcia Akademię </w:t>
      </w:r>
      <w:proofErr w:type="spellStart"/>
      <w:r w:rsidR="00C017FD" w:rsidRPr="00115BD1">
        <w:rPr>
          <w:rFonts w:ascii="Times New Roman" w:hAnsi="Times New Roman"/>
          <w:sz w:val="28"/>
          <w:szCs w:val="28"/>
        </w:rPr>
        <w:t>Humanitas</w:t>
      </w:r>
      <w:proofErr w:type="spellEnd"/>
      <w:r w:rsidR="00C017FD" w:rsidRPr="00115BD1">
        <w:rPr>
          <w:rFonts w:ascii="Times New Roman" w:hAnsi="Times New Roman"/>
          <w:sz w:val="28"/>
          <w:szCs w:val="28"/>
        </w:rPr>
        <w:t xml:space="preserve">  wraz z Fundacją Silesia </w:t>
      </w:r>
      <w:proofErr w:type="spellStart"/>
      <w:r w:rsidR="00C017FD" w:rsidRPr="00115BD1">
        <w:rPr>
          <w:rFonts w:ascii="Times New Roman" w:hAnsi="Times New Roman"/>
          <w:sz w:val="28"/>
          <w:szCs w:val="28"/>
        </w:rPr>
        <w:t>Nobiluim</w:t>
      </w:r>
      <w:proofErr w:type="spellEnd"/>
      <w:r w:rsidR="00C017FD" w:rsidRPr="00115BD1">
        <w:rPr>
          <w:rFonts w:ascii="Times New Roman" w:hAnsi="Times New Roman"/>
          <w:b/>
          <w:bCs/>
          <w:sz w:val="28"/>
          <w:szCs w:val="28"/>
        </w:rPr>
        <w:t xml:space="preserve"> „C</w:t>
      </w:r>
      <w:r>
        <w:rPr>
          <w:rFonts w:ascii="Times New Roman" w:hAnsi="Times New Roman"/>
          <w:b/>
          <w:bCs/>
          <w:sz w:val="28"/>
          <w:szCs w:val="28"/>
        </w:rPr>
        <w:t xml:space="preserve">yfrowi Eksperci w przedszkolach </w:t>
      </w:r>
      <w:r w:rsidR="00C017FD" w:rsidRPr="00115BD1">
        <w:rPr>
          <w:rFonts w:ascii="Times New Roman" w:hAnsi="Times New Roman"/>
          <w:b/>
          <w:bCs/>
          <w:sz w:val="28"/>
          <w:szCs w:val="28"/>
        </w:rPr>
        <w:t>w podregionie bytomskim, częstochowskim, katowickim i sosnowieckim”</w:t>
      </w:r>
      <w:r w:rsidR="00C017FD" w:rsidRPr="00115BD1">
        <w:rPr>
          <w:rFonts w:ascii="Times New Roman" w:hAnsi="Times New Roman"/>
          <w:sz w:val="28"/>
          <w:szCs w:val="28"/>
        </w:rPr>
        <w:t xml:space="preserve">. Projekt jest </w:t>
      </w:r>
      <w:r w:rsidR="005E3827" w:rsidRPr="00115BD1">
        <w:rPr>
          <w:rFonts w:ascii="Times New Roman" w:hAnsi="Times New Roman"/>
          <w:sz w:val="28"/>
          <w:szCs w:val="28"/>
        </w:rPr>
        <w:t xml:space="preserve"> </w:t>
      </w:r>
      <w:r w:rsidR="00C017FD" w:rsidRPr="00115BD1">
        <w:rPr>
          <w:rFonts w:ascii="Times New Roman" w:hAnsi="Times New Roman"/>
          <w:sz w:val="28"/>
          <w:szCs w:val="28"/>
        </w:rPr>
        <w:t>dofi</w:t>
      </w:r>
      <w:r>
        <w:rPr>
          <w:rFonts w:ascii="Times New Roman" w:hAnsi="Times New Roman"/>
          <w:sz w:val="28"/>
          <w:szCs w:val="28"/>
        </w:rPr>
        <w:t>nansowany przez Unię Europejską</w:t>
      </w:r>
      <w:r w:rsidR="00C017FD" w:rsidRPr="00115BD1">
        <w:rPr>
          <w:rFonts w:ascii="Times New Roman" w:hAnsi="Times New Roman"/>
          <w:sz w:val="28"/>
          <w:szCs w:val="28"/>
        </w:rPr>
        <w:t xml:space="preserve"> w ramach Krajowego Planu Odbudowy i Zwiększenia Odporności (KPO)</w:t>
      </w:r>
    </w:p>
    <w:p w:rsidR="00115BD1" w:rsidRPr="00115BD1" w:rsidRDefault="00C017FD" w:rsidP="00115BD1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115BD1">
        <w:rPr>
          <w:rFonts w:ascii="Times New Roman" w:hAnsi="Times New Roman"/>
          <w:sz w:val="28"/>
          <w:szCs w:val="28"/>
        </w:rPr>
        <w:t xml:space="preserve">W ramach projektu nasze przedszkole otrzymało grant w wysokości </w:t>
      </w:r>
      <w:r w:rsidRPr="00115BD1">
        <w:rPr>
          <w:rFonts w:ascii="Times New Roman" w:hAnsi="Times New Roman"/>
          <w:b/>
          <w:bCs/>
          <w:sz w:val="28"/>
          <w:szCs w:val="28"/>
        </w:rPr>
        <w:t>6 366 zł</w:t>
      </w:r>
      <w:r w:rsidRPr="00115BD1">
        <w:rPr>
          <w:rFonts w:ascii="Times New Roman" w:hAnsi="Times New Roman"/>
          <w:sz w:val="28"/>
          <w:szCs w:val="28"/>
        </w:rPr>
        <w:t xml:space="preserve">  na zakup cyfrowych materiałów dydaktycznych. </w:t>
      </w:r>
    </w:p>
    <w:p w:rsidR="00C017FD" w:rsidRPr="00115BD1" w:rsidRDefault="00C017FD" w:rsidP="00115BD1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 w:rsidRPr="00115BD1">
        <w:rPr>
          <w:rFonts w:ascii="Times New Roman" w:hAnsi="Times New Roman"/>
          <w:sz w:val="28"/>
          <w:szCs w:val="28"/>
        </w:rPr>
        <w:t xml:space="preserve"> </w:t>
      </w:r>
      <w:r w:rsidRPr="00115BD1">
        <w:rPr>
          <w:rFonts w:ascii="Times New Roman" w:hAnsi="Times New Roman"/>
          <w:b/>
          <w:sz w:val="28"/>
          <w:szCs w:val="28"/>
        </w:rPr>
        <w:t>Monitor interaktywny jest dostępny dla wszystkich grup.</w:t>
      </w:r>
    </w:p>
    <w:p w:rsidR="00C017FD" w:rsidRPr="00115BD1" w:rsidRDefault="00C017FD" w:rsidP="00115BD1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115BD1">
        <w:rPr>
          <w:rFonts w:ascii="Times New Roman" w:hAnsi="Times New Roman"/>
          <w:sz w:val="28"/>
          <w:szCs w:val="28"/>
        </w:rPr>
        <w:t xml:space="preserve"> Nauczyciele placówki uczestniczyli w cyklu szkoleń,  podczas których poszerzyli swoją wiedzę i umiejętności w zakresie rozwijania kompetencji cyfrowych dzieci w wieku przedszkolnym</w:t>
      </w:r>
      <w:r w:rsidR="00115BD1">
        <w:rPr>
          <w:rFonts w:ascii="Times New Roman" w:hAnsi="Times New Roman"/>
          <w:sz w:val="28"/>
          <w:szCs w:val="28"/>
        </w:rPr>
        <w:t xml:space="preserve"> </w:t>
      </w:r>
      <w:r w:rsidRPr="00115BD1">
        <w:rPr>
          <w:rFonts w:ascii="Times New Roman" w:hAnsi="Times New Roman"/>
          <w:sz w:val="28"/>
          <w:szCs w:val="28"/>
        </w:rPr>
        <w:t xml:space="preserve">z uwzględnieniem myślenia </w:t>
      </w:r>
      <w:proofErr w:type="spellStart"/>
      <w:r w:rsidRPr="00115BD1">
        <w:rPr>
          <w:rFonts w:ascii="Times New Roman" w:hAnsi="Times New Roman"/>
          <w:sz w:val="28"/>
          <w:szCs w:val="28"/>
        </w:rPr>
        <w:t>komputacyjnego</w:t>
      </w:r>
      <w:proofErr w:type="spellEnd"/>
      <w:r w:rsidRPr="00115BD1">
        <w:rPr>
          <w:rFonts w:ascii="Times New Roman" w:hAnsi="Times New Roman"/>
          <w:sz w:val="28"/>
          <w:szCs w:val="28"/>
        </w:rPr>
        <w:t xml:space="preserve">, elementów programowania oraz higieny cyfrowej. </w:t>
      </w:r>
    </w:p>
    <w:p w:rsidR="00603A0F" w:rsidRPr="00AD2DE9" w:rsidRDefault="00603A0F" w:rsidP="00603A0F">
      <w:pPr>
        <w:spacing w:after="0" w:line="300" w:lineRule="auto"/>
        <w:jc w:val="both"/>
        <w:rPr>
          <w:rFonts w:ascii="Helvetica" w:hAnsi="Helvetica" w:cs="Helvetica"/>
        </w:rPr>
      </w:pPr>
      <w:r w:rsidRPr="002E2610">
        <w:rPr>
          <w:rFonts w:ascii="Helvetica" w:hAnsi="Helvetica" w:cs="Helvetica"/>
        </w:rPr>
        <w:t>#</w:t>
      </w:r>
      <w:proofErr w:type="spellStart"/>
      <w:r w:rsidRPr="002E2610">
        <w:rPr>
          <w:rFonts w:ascii="Helvetica" w:hAnsi="Helvetica" w:cs="Helvetica"/>
        </w:rPr>
        <w:t>KorzyściDlaCiebie</w:t>
      </w:r>
      <w:proofErr w:type="spellEnd"/>
      <w:r w:rsidRPr="002E2610">
        <w:rPr>
          <w:rFonts w:ascii="Helvetica" w:hAnsi="Helvetica" w:cs="Helvetica"/>
        </w:rPr>
        <w:t xml:space="preserve"> #</w:t>
      </w:r>
      <w:proofErr w:type="spellStart"/>
      <w:r w:rsidRPr="002E2610">
        <w:rPr>
          <w:rFonts w:ascii="Helvetica" w:hAnsi="Helvetica" w:cs="Helvetica"/>
        </w:rPr>
        <w:t>NextGenerationEU</w:t>
      </w:r>
      <w:proofErr w:type="spellEnd"/>
      <w:r w:rsidRPr="002E2610">
        <w:rPr>
          <w:rFonts w:ascii="Helvetica" w:hAnsi="Helvetica" w:cs="Helvetica"/>
        </w:rPr>
        <w:t xml:space="preserve"> #</w:t>
      </w:r>
      <w:proofErr w:type="spellStart"/>
      <w:r w:rsidRPr="002E2610">
        <w:rPr>
          <w:rFonts w:ascii="Helvetica" w:hAnsi="Helvetica" w:cs="Helvetica"/>
        </w:rPr>
        <w:t>FunduszeUE</w:t>
      </w:r>
      <w:proofErr w:type="spellEnd"/>
    </w:p>
    <w:p w:rsidR="009828D0" w:rsidRPr="00115BD1" w:rsidRDefault="009828D0">
      <w:pPr>
        <w:rPr>
          <w:sz w:val="28"/>
          <w:szCs w:val="28"/>
        </w:rPr>
      </w:pPr>
      <w:bookmarkStart w:id="0" w:name="_GoBack"/>
      <w:bookmarkEnd w:id="0"/>
    </w:p>
    <w:sectPr w:rsidR="009828D0" w:rsidRPr="0011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27"/>
    <w:rsid w:val="00115BD1"/>
    <w:rsid w:val="005E3827"/>
    <w:rsid w:val="00603A0F"/>
    <w:rsid w:val="00717B1E"/>
    <w:rsid w:val="009828D0"/>
    <w:rsid w:val="00C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FD7C-5489-4856-844E-6B6A09F4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82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2025-05-06T10:47:00Z</dcterms:created>
  <dcterms:modified xsi:type="dcterms:W3CDTF">2025-05-06T11:33:00Z</dcterms:modified>
</cp:coreProperties>
</file>