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Default="00455064" w:rsidP="000F60BD">
      <w:pPr>
        <w:jc w:val="center"/>
        <w:rPr>
          <w:rFonts w:ascii="Jokerman" w:hAnsi="Jokerman"/>
          <w:sz w:val="40"/>
          <w:szCs w:val="40"/>
        </w:rPr>
      </w:pPr>
      <w:r w:rsidRPr="00455064">
        <w:rPr>
          <w:noProof/>
          <w:color w:val="7030A0"/>
          <w:lang w:eastAsia="pl-PL"/>
        </w:rPr>
        <w:drawing>
          <wp:anchor distT="0" distB="0" distL="114300" distR="114300" simplePos="0" relativeHeight="251661312" behindDoc="1" locked="0" layoutInCell="1" allowOverlap="1" wp14:anchorId="6C75209C" wp14:editId="6470F628">
            <wp:simplePos x="0" y="0"/>
            <wp:positionH relativeFrom="column">
              <wp:posOffset>3986530</wp:posOffset>
            </wp:positionH>
            <wp:positionV relativeFrom="paragraph">
              <wp:posOffset>-804545</wp:posOffset>
            </wp:positionV>
            <wp:extent cx="1485900" cy="1485900"/>
            <wp:effectExtent l="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0BD" w:rsidRPr="00455064">
        <w:rPr>
          <w:rFonts w:ascii="Jokerman" w:hAnsi="Jokerman"/>
          <w:color w:val="7030A0"/>
          <w:sz w:val="40"/>
          <w:szCs w:val="40"/>
        </w:rPr>
        <w:t xml:space="preserve">Hello </w:t>
      </w:r>
      <w:proofErr w:type="spellStart"/>
      <w:r w:rsidR="000F60BD" w:rsidRPr="00455064">
        <w:rPr>
          <w:rFonts w:ascii="Jokerman" w:hAnsi="Jokerman"/>
          <w:color w:val="7030A0"/>
          <w:sz w:val="40"/>
          <w:szCs w:val="40"/>
        </w:rPr>
        <w:t>everyone</w:t>
      </w:r>
      <w:proofErr w:type="spellEnd"/>
      <w:r w:rsidR="000F60BD" w:rsidRPr="00455064">
        <w:rPr>
          <w:rFonts w:ascii="Jokerman" w:hAnsi="Jokerman"/>
          <w:color w:val="7030A0"/>
          <w:sz w:val="40"/>
          <w:szCs w:val="40"/>
        </w:rPr>
        <w:t>!!!</w:t>
      </w:r>
      <w:r w:rsidRPr="00455064">
        <w:rPr>
          <w:color w:val="7030A0"/>
        </w:rPr>
        <w:t xml:space="preserve"> </w:t>
      </w:r>
    </w:p>
    <w:p w:rsidR="000F60BD" w:rsidRPr="00875682" w:rsidRDefault="000F60BD" w:rsidP="000F60BD">
      <w:pPr>
        <w:jc w:val="center"/>
        <w:rPr>
          <w:rFonts w:ascii="Bookman Old Style" w:hAnsi="Bookman Old Style"/>
          <w:sz w:val="32"/>
          <w:szCs w:val="32"/>
        </w:rPr>
      </w:pPr>
      <w:r w:rsidRPr="00875682">
        <w:rPr>
          <w:rFonts w:ascii="Bookman Old Style" w:hAnsi="Bookman Old Style"/>
          <w:sz w:val="32"/>
          <w:szCs w:val="32"/>
        </w:rPr>
        <w:t>Dzi</w:t>
      </w:r>
      <w:r w:rsidRPr="00875682">
        <w:rPr>
          <w:rFonts w:ascii="Bookman Old Style" w:hAnsi="Bookman Old Style" w:cs="Cambria"/>
          <w:sz w:val="32"/>
          <w:szCs w:val="32"/>
        </w:rPr>
        <w:t>ś</w:t>
      </w:r>
      <w:r w:rsidRPr="00875682">
        <w:rPr>
          <w:rFonts w:ascii="Bookman Old Style" w:hAnsi="Bookman Old Style"/>
          <w:sz w:val="32"/>
          <w:szCs w:val="32"/>
        </w:rPr>
        <w:t xml:space="preserve"> poznamy zwyczaje jakie panuj</w:t>
      </w:r>
      <w:r w:rsidRPr="00875682">
        <w:rPr>
          <w:rFonts w:ascii="Bookman Old Style" w:hAnsi="Bookman Old Style" w:cs="Cambria"/>
          <w:sz w:val="32"/>
          <w:szCs w:val="32"/>
        </w:rPr>
        <w:t>ą</w:t>
      </w:r>
      <w:r w:rsidRPr="00875682">
        <w:rPr>
          <w:rFonts w:ascii="Bookman Old Style" w:hAnsi="Bookman Old Style"/>
          <w:sz w:val="32"/>
          <w:szCs w:val="32"/>
        </w:rPr>
        <w:t xml:space="preserve"> w Anglii podczas Wielkanocy. Sprawd</w:t>
      </w:r>
      <w:r w:rsidRPr="00875682">
        <w:rPr>
          <w:rFonts w:ascii="Bookman Old Style" w:hAnsi="Bookman Old Style" w:cs="Cambria"/>
          <w:sz w:val="32"/>
          <w:szCs w:val="32"/>
        </w:rPr>
        <w:t>ź</w:t>
      </w:r>
      <w:r w:rsidRPr="00875682">
        <w:rPr>
          <w:rFonts w:ascii="Bookman Old Style" w:hAnsi="Bookman Old Style"/>
          <w:sz w:val="32"/>
          <w:szCs w:val="32"/>
        </w:rPr>
        <w:t>cie czy s</w:t>
      </w:r>
      <w:r w:rsidRPr="00875682">
        <w:rPr>
          <w:rFonts w:ascii="Bookman Old Style" w:hAnsi="Bookman Old Style" w:cs="Cambria"/>
          <w:sz w:val="32"/>
          <w:szCs w:val="32"/>
        </w:rPr>
        <w:t>ą</w:t>
      </w:r>
      <w:r w:rsidRPr="00875682">
        <w:rPr>
          <w:rFonts w:ascii="Bookman Old Style" w:hAnsi="Bookman Old Style"/>
          <w:sz w:val="32"/>
          <w:szCs w:val="32"/>
        </w:rPr>
        <w:t xml:space="preserve"> podobne do naszych, a mo</w:t>
      </w:r>
      <w:r w:rsidRPr="00875682">
        <w:rPr>
          <w:rFonts w:ascii="Bookman Old Style" w:hAnsi="Bookman Old Style" w:cs="Cambria"/>
          <w:sz w:val="32"/>
          <w:szCs w:val="32"/>
        </w:rPr>
        <w:t>ż</w:t>
      </w:r>
      <w:r w:rsidRPr="00875682">
        <w:rPr>
          <w:rFonts w:ascii="Bookman Old Style" w:hAnsi="Bookman Old Style"/>
          <w:sz w:val="32"/>
          <w:szCs w:val="32"/>
        </w:rPr>
        <w:t>e si</w:t>
      </w:r>
      <w:r w:rsidRPr="00875682">
        <w:rPr>
          <w:rFonts w:ascii="Bookman Old Style" w:hAnsi="Bookman Old Style" w:cs="Cambria"/>
          <w:sz w:val="32"/>
          <w:szCs w:val="32"/>
        </w:rPr>
        <w:t>ę</w:t>
      </w:r>
      <w:r w:rsidRPr="00875682">
        <w:rPr>
          <w:rFonts w:ascii="Bookman Old Style" w:hAnsi="Bookman Old Style"/>
          <w:sz w:val="32"/>
          <w:szCs w:val="32"/>
        </w:rPr>
        <w:t xml:space="preserve"> bardzo r</w:t>
      </w:r>
      <w:r w:rsidRPr="00875682">
        <w:rPr>
          <w:rFonts w:ascii="Bookman Old Style" w:hAnsi="Bookman Old Style" w:cs="Jokerman"/>
          <w:sz w:val="32"/>
          <w:szCs w:val="32"/>
        </w:rPr>
        <w:t>ó</w:t>
      </w:r>
      <w:r w:rsidRPr="00875682">
        <w:rPr>
          <w:rFonts w:ascii="Bookman Old Style" w:hAnsi="Bookman Old Style" w:cs="Cambria"/>
          <w:sz w:val="32"/>
          <w:szCs w:val="32"/>
        </w:rPr>
        <w:t>ż</w:t>
      </w:r>
      <w:r w:rsidRPr="00875682">
        <w:rPr>
          <w:rFonts w:ascii="Bookman Old Style" w:hAnsi="Bookman Old Style"/>
          <w:sz w:val="32"/>
          <w:szCs w:val="32"/>
        </w:rPr>
        <w:t>ni</w:t>
      </w:r>
      <w:r w:rsidRPr="00875682">
        <w:rPr>
          <w:rFonts w:ascii="Bookman Old Style" w:hAnsi="Bookman Old Style" w:cs="Cambria"/>
          <w:sz w:val="32"/>
          <w:szCs w:val="32"/>
        </w:rPr>
        <w:t>ą</w:t>
      </w:r>
      <w:r w:rsidRPr="00875682">
        <w:rPr>
          <w:rFonts w:ascii="Bookman Old Style" w:hAnsi="Bookman Old Style"/>
          <w:sz w:val="32"/>
          <w:szCs w:val="32"/>
        </w:rPr>
        <w:t>!</w:t>
      </w:r>
    </w:p>
    <w:p w:rsidR="000F60BD" w:rsidRDefault="000F60BD" w:rsidP="000F60BD">
      <w:pPr>
        <w:jc w:val="center"/>
      </w:pPr>
    </w:p>
    <w:p w:rsidR="000F60BD" w:rsidRPr="00875682" w:rsidRDefault="00455064" w:rsidP="000F60BD">
      <w:pPr>
        <w:jc w:val="center"/>
        <w:rPr>
          <w:rFonts w:ascii="Jokerman" w:hAnsi="Jokerman"/>
          <w:color w:val="2F5496" w:themeColor="accent5" w:themeShade="BF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0E094E2" wp14:editId="62BC76B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857750" cy="3924300"/>
            <wp:effectExtent l="0" t="0" r="0" b="0"/>
            <wp:wrapNone/>
            <wp:docPr id="9" name="Obraz 9" descr="Clipart Happy Easter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 Happy Easter -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0BD" w:rsidRPr="00875682">
        <w:rPr>
          <w:rFonts w:ascii="Jokerman" w:hAnsi="Jokerman"/>
          <w:color w:val="2F5496" w:themeColor="accent5" w:themeShade="BF"/>
          <w:sz w:val="40"/>
          <w:szCs w:val="40"/>
        </w:rPr>
        <w:t>Angielskie zwyczaje :</w:t>
      </w:r>
    </w:p>
    <w:p w:rsidR="000F60BD" w:rsidRPr="000F60BD" w:rsidRDefault="00455064" w:rsidP="00017D5F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455064">
        <w:rPr>
          <w:rFonts w:ascii="Bookman Old Style" w:eastAsia="Times New Roman" w:hAnsi="Bookman Old Style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3FC5BB7" wp14:editId="43575D30">
            <wp:simplePos x="0" y="0"/>
            <wp:positionH relativeFrom="margin">
              <wp:posOffset>5339080</wp:posOffset>
            </wp:positionH>
            <wp:positionV relativeFrom="paragraph">
              <wp:posOffset>2549525</wp:posOffset>
            </wp:positionV>
            <wp:extent cx="933450" cy="1244789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4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0BD" w:rsidRPr="000F60BD">
        <w:rPr>
          <w:rFonts w:ascii="Bookman Old Style" w:hAnsi="Bookman Old Style"/>
          <w:sz w:val="28"/>
          <w:szCs w:val="28"/>
        </w:rPr>
        <w:t xml:space="preserve">Wielkanoc w Anglii, tak jak we wszystkich chrześcijańskich krajach ma wymiar religijny. Jest to jedno z największych świąt w kraju i jeden z najdłuższych wolnych weekendów. Anglia ma swoje tradycje i zwyczaje, </w:t>
      </w:r>
      <w:r w:rsidR="00017D5F">
        <w:rPr>
          <w:rFonts w:ascii="Bookman Old Style" w:hAnsi="Bookman Old Style"/>
          <w:sz w:val="28"/>
          <w:szCs w:val="28"/>
        </w:rPr>
        <w:t>które wiążą się z relig</w:t>
      </w:r>
      <w:r w:rsidR="00017D5F" w:rsidRPr="000F60BD">
        <w:rPr>
          <w:rFonts w:ascii="Bookman Old Style" w:hAnsi="Bookman Old Style"/>
          <w:sz w:val="28"/>
          <w:szCs w:val="28"/>
        </w:rPr>
        <w:t>ią</w:t>
      </w:r>
      <w:r w:rsidR="000F60BD" w:rsidRPr="000F60BD">
        <w:rPr>
          <w:rFonts w:ascii="Bookman Old Style" w:hAnsi="Bookman Old Style"/>
          <w:sz w:val="28"/>
          <w:szCs w:val="28"/>
        </w:rPr>
        <w:t>, oraz rodziną królewską. Londyn ożywa wtedy kolorami. Wszędzie roz</w:t>
      </w:r>
      <w:r w:rsidR="00017D5F">
        <w:rPr>
          <w:rFonts w:ascii="Bookman Old Style" w:hAnsi="Bookman Old Style"/>
          <w:sz w:val="28"/>
          <w:szCs w:val="28"/>
        </w:rPr>
        <w:t>k</w:t>
      </w:r>
      <w:r w:rsidR="000F60BD" w:rsidRPr="000F60BD">
        <w:rPr>
          <w:rFonts w:ascii="Bookman Old Style" w:hAnsi="Bookman Old Style"/>
          <w:sz w:val="28"/>
          <w:szCs w:val="28"/>
        </w:rPr>
        <w:t>witają żonkile, które są tam symb</w:t>
      </w:r>
      <w:r>
        <w:rPr>
          <w:rFonts w:ascii="Bookman Old Style" w:hAnsi="Bookman Old Style"/>
          <w:sz w:val="28"/>
          <w:szCs w:val="28"/>
        </w:rPr>
        <w:t xml:space="preserve">olem wiosny i odchodzącej zimy. </w:t>
      </w:r>
      <w:r w:rsidR="000F60BD" w:rsidRPr="000F60BD">
        <w:rPr>
          <w:rFonts w:ascii="Bookman Old Style" w:hAnsi="Bookman Old Style"/>
          <w:sz w:val="28"/>
          <w:szCs w:val="28"/>
        </w:rPr>
        <w:t>Mieszkańcy z niecierpliwością czekają na długi weekend i na wypoczynek. Jest to radosny i bardzo ciepły czas (nawet jeżeli pogoda nie dopisuje).</w:t>
      </w:r>
    </w:p>
    <w:p w:rsidR="000F60BD" w:rsidRPr="000F60BD" w:rsidRDefault="000F60BD" w:rsidP="00875682">
      <w:pPr>
        <w:spacing w:before="100" w:beforeAutospacing="1" w:after="100" w:afterAutospacing="1" w:line="240" w:lineRule="auto"/>
        <w:jc w:val="center"/>
        <w:outlineLvl w:val="1"/>
        <w:rPr>
          <w:rFonts w:ascii="Jokerman" w:eastAsia="Times New Roman" w:hAnsi="Jokerman" w:cs="Times New Roman"/>
          <w:b/>
          <w:bCs/>
          <w:color w:val="385623" w:themeColor="accent6" w:themeShade="80"/>
          <w:sz w:val="36"/>
          <w:szCs w:val="36"/>
          <w:lang w:eastAsia="pl-PL"/>
        </w:rPr>
      </w:pPr>
      <w:r w:rsidRPr="000F60BD">
        <w:rPr>
          <w:rFonts w:ascii="Jokerman" w:eastAsia="Times New Roman" w:hAnsi="Jokerman" w:cs="Times New Roman"/>
          <w:b/>
          <w:bCs/>
          <w:color w:val="385623" w:themeColor="accent6" w:themeShade="80"/>
          <w:sz w:val="36"/>
          <w:szCs w:val="36"/>
          <w:lang w:eastAsia="pl-PL"/>
        </w:rPr>
        <w:t>Wielki Tydzie</w:t>
      </w:r>
      <w:r w:rsidRPr="000F60BD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eastAsia="pl-PL"/>
        </w:rPr>
        <w:t>ń</w:t>
      </w:r>
      <w:r w:rsidRPr="000F60BD">
        <w:rPr>
          <w:rFonts w:ascii="Jokerman" w:eastAsia="Times New Roman" w:hAnsi="Jokerman" w:cs="Times New Roman"/>
          <w:b/>
          <w:bCs/>
          <w:color w:val="385623" w:themeColor="accent6" w:themeShade="80"/>
          <w:sz w:val="36"/>
          <w:szCs w:val="36"/>
          <w:lang w:eastAsia="pl-PL"/>
        </w:rPr>
        <w:t xml:space="preserve"> w Anglii</w:t>
      </w:r>
    </w:p>
    <w:p w:rsidR="000F60BD" w:rsidRPr="000F60BD" w:rsidRDefault="000F60BD" w:rsidP="0087568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Tydzień wielkanocny </w:t>
      </w:r>
      <w:r w:rsidR="00700F0A">
        <w:rPr>
          <w:rFonts w:ascii="Bookman Old Style" w:eastAsia="Times New Roman" w:hAnsi="Bookman Old Style" w:cs="Times New Roman"/>
          <w:sz w:val="24"/>
          <w:szCs w:val="24"/>
          <w:lang w:eastAsia="pl-PL"/>
        </w:rPr>
        <w:t>rozpoczyna</w:t>
      </w:r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się w niedzielę palmową. W niektórych kościołach odbywa się specjalna msza podczas której błogosławione są małe krzyże zrobione z liści palmowych, które przynoszą ze sobą wierni.</w:t>
      </w:r>
      <w:r w:rsidR="00455064" w:rsidRPr="00455064">
        <w:rPr>
          <w:noProof/>
          <w:lang w:eastAsia="pl-PL"/>
        </w:rPr>
        <w:t xml:space="preserve"> </w:t>
      </w:r>
    </w:p>
    <w:p w:rsidR="000F60BD" w:rsidRPr="000F60BD" w:rsidRDefault="00455064" w:rsidP="00455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0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9D946D7" wp14:editId="5F7F88DC">
            <wp:simplePos x="0" y="0"/>
            <wp:positionH relativeFrom="column">
              <wp:posOffset>5681980</wp:posOffset>
            </wp:positionH>
            <wp:positionV relativeFrom="paragraph">
              <wp:posOffset>9525</wp:posOffset>
            </wp:positionV>
            <wp:extent cx="657225" cy="896815"/>
            <wp:effectExtent l="0" t="0" r="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9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0BD" w:rsidRPr="000F60BD">
        <w:rPr>
          <w:rFonts w:ascii="Jokerman" w:eastAsia="Times New Roman" w:hAnsi="Jokerman" w:cs="Times New Roman"/>
          <w:color w:val="7030A0"/>
          <w:sz w:val="36"/>
          <w:szCs w:val="36"/>
          <w:lang w:eastAsia="pl-PL"/>
        </w:rPr>
        <w:t>Wielki Czwartek</w:t>
      </w:r>
      <w:r w:rsidR="000F60BD" w:rsidRPr="000F60BD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="000F60BD"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tzw. </w:t>
      </w:r>
      <w:proofErr w:type="spellStart"/>
      <w:r w:rsidR="000F60BD" w:rsidRPr="000F60BD">
        <w:rPr>
          <w:rFonts w:ascii="Jokerman" w:eastAsia="Times New Roman" w:hAnsi="Jokerman" w:cs="Times New Roman"/>
          <w:color w:val="ED7D31" w:themeColor="accent2"/>
          <w:sz w:val="32"/>
          <w:szCs w:val="32"/>
          <w:lang w:eastAsia="pl-PL"/>
        </w:rPr>
        <w:t>Maundy</w:t>
      </w:r>
      <w:proofErr w:type="spellEnd"/>
      <w:r w:rsidR="000F60BD" w:rsidRPr="000F60BD">
        <w:rPr>
          <w:rFonts w:ascii="Jokerman" w:eastAsia="Times New Roman" w:hAnsi="Jokerman" w:cs="Times New Roman"/>
          <w:color w:val="ED7D31" w:themeColor="accent2"/>
          <w:sz w:val="32"/>
          <w:szCs w:val="32"/>
          <w:lang w:eastAsia="pl-PL"/>
        </w:rPr>
        <w:t xml:space="preserve"> </w:t>
      </w:r>
      <w:proofErr w:type="spellStart"/>
      <w:r w:rsidR="000F60BD" w:rsidRPr="000F60BD">
        <w:rPr>
          <w:rFonts w:ascii="Jokerman" w:eastAsia="Times New Roman" w:hAnsi="Jokerman" w:cs="Times New Roman"/>
          <w:color w:val="ED7D31" w:themeColor="accent2"/>
          <w:sz w:val="32"/>
          <w:szCs w:val="32"/>
          <w:lang w:eastAsia="pl-PL"/>
        </w:rPr>
        <w:t>Thursday</w:t>
      </w:r>
      <w:proofErr w:type="spellEnd"/>
      <w:r w:rsidR="000F60BD"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>. Jeszcze w 17-wieku monarcha obmywał w ten dzień stopy wybranych osób. Dzisiaj Królowa Elżbieta obdarowuje poddanych specjalnymi monetami</w:t>
      </w:r>
      <w:r w:rsidR="00700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specjalnych portfelikach</w:t>
      </w:r>
      <w:r w:rsidR="000F60BD"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>. Oczywiście, nie wszystkich. Szczęśliwców jest tyle, ile lat ma aktualnie królowa i są to osoby, które jakoś specjalnie zasłużyły się dla społeczeństwa.</w:t>
      </w:r>
      <w:r w:rsidRPr="00455064">
        <w:rPr>
          <w:noProof/>
          <w:lang w:eastAsia="pl-PL"/>
        </w:rPr>
        <w:t xml:space="preserve"> </w:t>
      </w:r>
    </w:p>
    <w:p w:rsidR="000F60BD" w:rsidRPr="000F60BD" w:rsidRDefault="000F60BD" w:rsidP="000F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0BD">
        <w:rPr>
          <w:rFonts w:ascii="Jokerman" w:eastAsia="Times New Roman" w:hAnsi="Jokerman" w:cs="Times New Roman"/>
          <w:color w:val="7030A0"/>
          <w:sz w:val="32"/>
          <w:szCs w:val="32"/>
          <w:lang w:eastAsia="pl-PL"/>
        </w:rPr>
        <w:t>Wielki Pi</w:t>
      </w:r>
      <w:r w:rsidRPr="000F60BD">
        <w:rPr>
          <w:rFonts w:ascii="Calibri" w:eastAsia="Times New Roman" w:hAnsi="Calibri" w:cs="Calibri"/>
          <w:color w:val="7030A0"/>
          <w:sz w:val="32"/>
          <w:szCs w:val="32"/>
          <w:lang w:eastAsia="pl-PL"/>
        </w:rPr>
        <w:t>ą</w:t>
      </w:r>
      <w:r w:rsidRPr="000F60BD">
        <w:rPr>
          <w:rFonts w:ascii="Jokerman" w:eastAsia="Times New Roman" w:hAnsi="Jokerman" w:cs="Times New Roman"/>
          <w:color w:val="7030A0"/>
          <w:sz w:val="32"/>
          <w:szCs w:val="32"/>
          <w:lang w:eastAsia="pl-PL"/>
        </w:rPr>
        <w:t>tek</w:t>
      </w:r>
      <w:r w:rsidRPr="000F60BD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proofErr w:type="spellStart"/>
      <w:r w:rsidRPr="000F60BD">
        <w:rPr>
          <w:rFonts w:ascii="Jokerman" w:eastAsia="Times New Roman" w:hAnsi="Jokerman" w:cs="Times New Roman"/>
          <w:color w:val="ED7D31" w:themeColor="accent2"/>
          <w:sz w:val="36"/>
          <w:szCs w:val="36"/>
          <w:lang w:eastAsia="pl-PL"/>
        </w:rPr>
        <w:t>Good</w:t>
      </w:r>
      <w:proofErr w:type="spellEnd"/>
      <w:r w:rsidRPr="000F60BD">
        <w:rPr>
          <w:rFonts w:ascii="Jokerman" w:eastAsia="Times New Roman" w:hAnsi="Jokerman" w:cs="Times New Roman"/>
          <w:color w:val="ED7D31" w:themeColor="accent2"/>
          <w:sz w:val="36"/>
          <w:szCs w:val="36"/>
          <w:lang w:eastAsia="pl-PL"/>
        </w:rPr>
        <w:t xml:space="preserve"> </w:t>
      </w:r>
      <w:proofErr w:type="spellStart"/>
      <w:r w:rsidRPr="000F60BD">
        <w:rPr>
          <w:rFonts w:ascii="Jokerman" w:eastAsia="Times New Roman" w:hAnsi="Jokerman" w:cs="Times New Roman"/>
          <w:color w:val="ED7D31" w:themeColor="accent2"/>
          <w:sz w:val="36"/>
          <w:szCs w:val="36"/>
          <w:lang w:eastAsia="pl-PL"/>
        </w:rPr>
        <w:t>Friday</w:t>
      </w:r>
      <w:proofErr w:type="spellEnd"/>
      <w:r w:rsidRPr="000F60BD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, </w:t>
      </w:r>
      <w:r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kiedyś nazywany </w:t>
      </w:r>
      <w:proofErr w:type="spellStart"/>
      <w:r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>God's</w:t>
      </w:r>
      <w:proofErr w:type="spellEnd"/>
      <w:r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>Friday</w:t>
      </w:r>
      <w:proofErr w:type="spellEnd"/>
      <w:r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>. W trakcie tego dnia również odbywają się msze i ceremonie w kościołach. Jest to także dzień wolny od pracy.</w:t>
      </w:r>
    </w:p>
    <w:p w:rsidR="000F60BD" w:rsidRPr="000F60BD" w:rsidRDefault="000F60BD" w:rsidP="000F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0BD">
        <w:rPr>
          <w:rFonts w:ascii="Jokerman" w:eastAsia="Times New Roman" w:hAnsi="Jokerman" w:cs="Times New Roman"/>
          <w:color w:val="ED7D31" w:themeColor="accent2"/>
          <w:sz w:val="36"/>
          <w:szCs w:val="36"/>
          <w:lang w:eastAsia="pl-PL"/>
        </w:rPr>
        <w:lastRenderedPageBreak/>
        <w:t xml:space="preserve">Holy </w:t>
      </w:r>
      <w:proofErr w:type="spellStart"/>
      <w:r w:rsidRPr="000F60BD">
        <w:rPr>
          <w:rFonts w:ascii="Jokerman" w:eastAsia="Times New Roman" w:hAnsi="Jokerman" w:cs="Times New Roman"/>
          <w:color w:val="ED7D31" w:themeColor="accent2"/>
          <w:sz w:val="36"/>
          <w:szCs w:val="36"/>
          <w:lang w:eastAsia="pl-PL"/>
        </w:rPr>
        <w:t>Saturday</w:t>
      </w:r>
      <w:proofErr w:type="spellEnd"/>
      <w:r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r w:rsidRPr="000F60BD">
        <w:rPr>
          <w:rFonts w:ascii="Jokerman" w:eastAsia="Times New Roman" w:hAnsi="Jokerman" w:cs="Times New Roman"/>
          <w:color w:val="7030A0"/>
          <w:sz w:val="32"/>
          <w:szCs w:val="32"/>
          <w:lang w:eastAsia="pl-PL"/>
        </w:rPr>
        <w:t>Wielka Sobota,</w:t>
      </w:r>
      <w:r w:rsidRPr="000F60BD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Pr="000F60BD">
        <w:rPr>
          <w:rFonts w:ascii="Times New Roman" w:eastAsia="Times New Roman" w:hAnsi="Times New Roman" w:cs="Times New Roman"/>
          <w:sz w:val="24"/>
          <w:szCs w:val="24"/>
          <w:lang w:eastAsia="pl-PL"/>
        </w:rPr>
        <w:t>to dzień, który spędza się z rodziną i przyjaciółmi i przygotowuje się na niedzielę. </w:t>
      </w:r>
    </w:p>
    <w:p w:rsidR="000F60BD" w:rsidRPr="000F60BD" w:rsidRDefault="00455064" w:rsidP="0045506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EDF055" wp14:editId="4D29ACDE">
            <wp:simplePos x="0" y="0"/>
            <wp:positionH relativeFrom="margin">
              <wp:posOffset>281305</wp:posOffset>
            </wp:positionH>
            <wp:positionV relativeFrom="paragraph">
              <wp:posOffset>1005205</wp:posOffset>
            </wp:positionV>
            <wp:extent cx="4277662" cy="5495925"/>
            <wp:effectExtent l="0" t="0" r="8890" b="0"/>
            <wp:wrapNone/>
            <wp:docPr id="6" name="Obraz 6" descr="12 Free Easter Clip Art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Free Easter Clip Art Desig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62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60BD" w:rsidRPr="000F60BD">
        <w:rPr>
          <w:rFonts w:ascii="Jokerman" w:eastAsia="Times New Roman" w:hAnsi="Jokerman" w:cs="Times New Roman"/>
          <w:color w:val="ED7D31" w:themeColor="accent2"/>
          <w:sz w:val="44"/>
          <w:szCs w:val="44"/>
          <w:lang w:eastAsia="pl-PL"/>
        </w:rPr>
        <w:t>Easter</w:t>
      </w:r>
      <w:proofErr w:type="spellEnd"/>
      <w:r w:rsidR="000F60BD" w:rsidRPr="000F60BD">
        <w:rPr>
          <w:rFonts w:ascii="Jokerman" w:eastAsia="Times New Roman" w:hAnsi="Jokerman" w:cs="Times New Roman"/>
          <w:color w:val="ED7D31" w:themeColor="accent2"/>
          <w:sz w:val="44"/>
          <w:szCs w:val="44"/>
          <w:lang w:eastAsia="pl-PL"/>
        </w:rPr>
        <w:t xml:space="preserve"> </w:t>
      </w:r>
      <w:proofErr w:type="spellStart"/>
      <w:r w:rsidR="000F60BD" w:rsidRPr="000F60BD">
        <w:rPr>
          <w:rFonts w:ascii="Jokerman" w:eastAsia="Times New Roman" w:hAnsi="Jokerman" w:cs="Times New Roman"/>
          <w:color w:val="ED7D31" w:themeColor="accent2"/>
          <w:sz w:val="44"/>
          <w:szCs w:val="44"/>
          <w:lang w:eastAsia="pl-PL"/>
        </w:rPr>
        <w:t>Sunday</w:t>
      </w:r>
      <w:proofErr w:type="spellEnd"/>
      <w:r w:rsidR="000F60BD" w:rsidRPr="000F60BD">
        <w:rPr>
          <w:rFonts w:ascii="Bookman Old Style" w:eastAsia="Times New Roman" w:hAnsi="Bookman Old Style" w:cs="Times New Roman"/>
          <w:color w:val="ED7D31" w:themeColor="accent2"/>
          <w:sz w:val="24"/>
          <w:szCs w:val="24"/>
          <w:lang w:eastAsia="pl-PL"/>
        </w:rPr>
        <w:t xml:space="preserve"> </w:t>
      </w:r>
      <w:r w:rsidR="000F60BD"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to najważniejszy dzień. Kiedyś, podobnie jak u nas, malowało się jajka, którymi później obdarowywało się bliskich. Dzisiaj nikt już nie chce otrzymywać kurzych jajek i prezentami stały się jajka z czekolady. Przeważnie jest to jedno duże jajko, w którym znajdują się mniejsze jego kopie.</w:t>
      </w:r>
    </w:p>
    <w:p w:rsidR="000F60BD" w:rsidRPr="000F60BD" w:rsidRDefault="000F60BD" w:rsidP="000F60B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Dzieci uczestniczą w tzw. </w:t>
      </w:r>
      <w:proofErr w:type="spellStart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egg</w:t>
      </w:r>
      <w:proofErr w:type="spellEnd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proofErr w:type="spellStart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hunt</w:t>
      </w:r>
      <w:proofErr w:type="spellEnd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Według tradycji zajączek wielkanocny zostawia ukryte czekoladowe jajka w domu i ogrodzie, a dzieci muszą je wszystkie znaleźć i włożyć do koszyka. Zabawa jest jeszcze lepsza kiedy uczestniczy w niej więcej dzieci – kto znajdzie więcej jajek, </w:t>
      </w:r>
      <w:proofErr w:type="spellStart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wygrywa.</w:t>
      </w:r>
      <w:r w:rsidR="00875682" w:rsidRPr="00455064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Kolejną</w:t>
      </w:r>
      <w:proofErr w:type="spellEnd"/>
      <w:r w:rsidR="00875682" w:rsidRPr="0045506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zabawą wielkanocną jest rolling </w:t>
      </w:r>
      <w:proofErr w:type="spellStart"/>
      <w:r w:rsidR="00875682" w:rsidRPr="00455064">
        <w:rPr>
          <w:rFonts w:ascii="Bookman Old Style" w:eastAsia="Times New Roman" w:hAnsi="Bookman Old Style" w:cs="Times New Roman"/>
          <w:sz w:val="24"/>
          <w:szCs w:val="24"/>
          <w:lang w:eastAsia="pl-PL"/>
        </w:rPr>
        <w:t>eggs</w:t>
      </w:r>
      <w:proofErr w:type="spellEnd"/>
      <w:r w:rsidR="00875682" w:rsidRPr="00455064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Zabawa polega na turlaniu surowych jajek ze szczytu małej górki. Zabawę wygrywa ten którego jajko stoczy się z górki najszybciej bez potłuczenia skorupki.</w:t>
      </w:r>
      <w:r w:rsidR="0045506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:rsidR="000F60BD" w:rsidRPr="000F60BD" w:rsidRDefault="000F60BD" w:rsidP="000F60B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Oprócz czekolady podczas Wielkanocy je się tzw. hot cross </w:t>
      </w:r>
      <w:proofErr w:type="spellStart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buns</w:t>
      </w:r>
      <w:proofErr w:type="spellEnd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a na obiad przygotowuje się jagnięcinę. </w:t>
      </w:r>
    </w:p>
    <w:p w:rsidR="000F60BD" w:rsidRPr="000F60BD" w:rsidRDefault="000F60BD" w:rsidP="000F60B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Wyspach nie obchodzi się </w:t>
      </w:r>
      <w:proofErr w:type="spellStart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Śmingusa</w:t>
      </w:r>
      <w:proofErr w:type="spellEnd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Dyngusa. Poniedziałek Wielkanocny, czyli </w:t>
      </w:r>
      <w:proofErr w:type="spellStart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Easter</w:t>
      </w:r>
      <w:proofErr w:type="spellEnd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proofErr w:type="spellStart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Monday</w:t>
      </w:r>
      <w:proofErr w:type="spellEnd"/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jest dniem wolnym od pracy. Przeważnie spędza się go z rodziną i przyjaciółmi.</w:t>
      </w:r>
    </w:p>
    <w:p w:rsidR="000F60BD" w:rsidRPr="000F60BD" w:rsidRDefault="000F60BD" w:rsidP="000F60B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Bardzo popularne w Anglii są również wielkanocne wyjazdy za granicę, czy do innych części kraju</w:t>
      </w:r>
      <w:r w:rsidR="00700F0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</w:t>
      </w:r>
      <w:r w:rsidRPr="000F60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Krajowe autostrady przed Wielkanocą i zaraz po są przeważnie zakorkowane, gdyż wiele osób wybiera się samochodem do rodziny lub po prostu chce uciec z miasta.</w:t>
      </w:r>
    </w:p>
    <w:p w:rsidR="000F60BD" w:rsidRPr="00455064" w:rsidRDefault="00875682" w:rsidP="000F60BD">
      <w:pPr>
        <w:jc w:val="center"/>
        <w:rPr>
          <w:rFonts w:ascii="Bookman Old Style" w:hAnsi="Bookman Old Style"/>
          <w:sz w:val="24"/>
          <w:szCs w:val="24"/>
        </w:rPr>
      </w:pPr>
      <w:r w:rsidRPr="00455064">
        <w:rPr>
          <w:rFonts w:ascii="Bookman Old Style" w:hAnsi="Bookman Old Style"/>
          <w:sz w:val="24"/>
          <w:szCs w:val="24"/>
        </w:rPr>
        <w:t xml:space="preserve">Tekst pochodzi z bloga: </w:t>
      </w:r>
      <w:r w:rsidR="001124EB" w:rsidRPr="00455064">
        <w:rPr>
          <w:rFonts w:ascii="Bookman Old Style" w:hAnsi="Bookman Old Style"/>
          <w:sz w:val="24"/>
          <w:szCs w:val="24"/>
        </w:rPr>
        <w:t xml:space="preserve">okenglish.eu </w:t>
      </w:r>
      <w:r w:rsidRPr="00455064">
        <w:rPr>
          <w:rFonts w:ascii="Bookman Old Style" w:hAnsi="Bookman Old Style"/>
          <w:sz w:val="24"/>
          <w:szCs w:val="24"/>
        </w:rPr>
        <w:t xml:space="preserve">Źródło: </w:t>
      </w:r>
      <w:hyperlink r:id="rId9" w:history="1">
        <w:r w:rsidRPr="00455064">
          <w:rPr>
            <w:rStyle w:val="Hipercze"/>
            <w:rFonts w:ascii="Bookman Old Style" w:hAnsi="Bookman Old Style"/>
            <w:sz w:val="24"/>
            <w:szCs w:val="24"/>
          </w:rPr>
          <w:t>https://okenglish.eu/wielkanoc-w-anglii-zwyczaje-i-slownictwo/</w:t>
        </w:r>
      </w:hyperlink>
      <w:r w:rsidRPr="00455064">
        <w:rPr>
          <w:rFonts w:ascii="Bookman Old Style" w:hAnsi="Bookman Old Style"/>
          <w:sz w:val="24"/>
          <w:szCs w:val="24"/>
        </w:rPr>
        <w:t xml:space="preserve"> </w:t>
      </w:r>
    </w:p>
    <w:p w:rsidR="00700F0A" w:rsidRDefault="00700F0A" w:rsidP="00700F0A">
      <w:pPr>
        <w:rPr>
          <w:rFonts w:ascii="Bookman Old Style" w:hAnsi="Bookman Old Style"/>
          <w:sz w:val="24"/>
          <w:szCs w:val="24"/>
        </w:rPr>
      </w:pPr>
    </w:p>
    <w:p w:rsidR="001124EB" w:rsidRPr="00455064" w:rsidRDefault="001124EB" w:rsidP="00700F0A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455064">
        <w:rPr>
          <w:rFonts w:ascii="Bookman Old Style" w:hAnsi="Bookman Old Style"/>
          <w:sz w:val="24"/>
          <w:szCs w:val="24"/>
        </w:rPr>
        <w:t xml:space="preserve">Odcinek Świnki </w:t>
      </w:r>
      <w:proofErr w:type="spellStart"/>
      <w:r w:rsidRPr="00455064">
        <w:rPr>
          <w:rFonts w:ascii="Bookman Old Style" w:hAnsi="Bookman Old Style"/>
          <w:sz w:val="24"/>
          <w:szCs w:val="24"/>
        </w:rPr>
        <w:t>Peppy</w:t>
      </w:r>
      <w:proofErr w:type="spellEnd"/>
      <w:r w:rsidRPr="00455064">
        <w:rPr>
          <w:rFonts w:ascii="Bookman Old Style" w:hAnsi="Bookman Old Style"/>
          <w:sz w:val="24"/>
          <w:szCs w:val="24"/>
        </w:rPr>
        <w:t xml:space="preserve"> w oryginalnej wersji językowej- szukanie wielkanocnych jajek. </w:t>
      </w:r>
      <w:hyperlink r:id="rId10" w:history="1">
        <w:r w:rsidRPr="00455064">
          <w:rPr>
            <w:rStyle w:val="Hipercze"/>
            <w:rFonts w:ascii="Bookman Old Style" w:hAnsi="Bookman Old Style"/>
            <w:sz w:val="24"/>
            <w:szCs w:val="24"/>
          </w:rPr>
          <w:t>https://www.youtube.com/watch?v=PrNI1m5jBC4</w:t>
        </w:r>
      </w:hyperlink>
      <w:r w:rsidRPr="00455064">
        <w:rPr>
          <w:rFonts w:ascii="Bookman Old Style" w:hAnsi="Bookman Old Style"/>
          <w:sz w:val="24"/>
          <w:szCs w:val="24"/>
        </w:rPr>
        <w:t xml:space="preserve"> </w:t>
      </w:r>
    </w:p>
    <w:p w:rsidR="00455064" w:rsidRDefault="00455064" w:rsidP="000F60B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85950" cy="1885950"/>
            <wp:effectExtent l="0" t="0" r="0" b="0"/>
            <wp:docPr id="3" name="Obraz 3" descr="https://images-na.ssl-images-amazon.com/images/I/713nBKQ%2Ba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713nBKQ%2Ba9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96" w:rsidRDefault="00017D5F" w:rsidP="000F60B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8867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3F"/>
    <w:rsid w:val="00017D5F"/>
    <w:rsid w:val="000F60BD"/>
    <w:rsid w:val="001124EB"/>
    <w:rsid w:val="00174194"/>
    <w:rsid w:val="00455064"/>
    <w:rsid w:val="005524A2"/>
    <w:rsid w:val="00700F0A"/>
    <w:rsid w:val="00875682"/>
    <w:rsid w:val="00BF38F0"/>
    <w:rsid w:val="00C4263F"/>
    <w:rsid w:val="00C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EBE4-D87C-4066-AA43-18C9E68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6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60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PrNI1m5jBC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english.eu/wielkanoc-w-anglii-zwyczaje-i-slownictw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4</cp:revision>
  <dcterms:created xsi:type="dcterms:W3CDTF">2020-04-04T10:19:00Z</dcterms:created>
  <dcterms:modified xsi:type="dcterms:W3CDTF">2020-04-10T06:36:00Z</dcterms:modified>
</cp:coreProperties>
</file>